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C1AF3" w14:textId="312ED9E4" w:rsidR="00A67A1F" w:rsidRPr="00A67A1F" w:rsidRDefault="00A67A1F" w:rsidP="00A67A1F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A67A1F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Добровольные народные дружины (ДНД) — это форма участия граждан в охране общественного порядка, которая помогает полиции. Их деятельность регулируется Федеральным законом от 02.04.2014 №44-ФЗ «Об участии граждан в охране общественного порядка». </w:t>
      </w:r>
      <w:r w:rsidRPr="00A67A1F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</w:p>
    <w:p w14:paraId="5DC2E253" w14:textId="77777777" w:rsidR="00A67A1F" w:rsidRPr="00A67A1F" w:rsidRDefault="00A67A1F" w:rsidP="00A67A1F">
      <w:pPr>
        <w:shd w:val="clear" w:color="auto" w:fill="FFFFFF"/>
        <w:spacing w:before="60" w:after="60" w:line="420" w:lineRule="atLeast"/>
        <w:outlineLvl w:val="1"/>
        <w:rPr>
          <w:rFonts w:ascii="Arial" w:eastAsia="Times New Roman" w:hAnsi="Arial" w:cs="Arial"/>
          <w:b/>
          <w:bCs/>
          <w:color w:val="333333"/>
          <w:kern w:val="0"/>
          <w:sz w:val="36"/>
          <w:szCs w:val="36"/>
          <w:lang w:eastAsia="ru-RU"/>
          <w14:ligatures w14:val="none"/>
        </w:rPr>
      </w:pPr>
      <w:r w:rsidRPr="00A67A1F">
        <w:rPr>
          <w:rFonts w:ascii="Arial" w:eastAsia="Times New Roman" w:hAnsi="Arial" w:cs="Arial"/>
          <w:b/>
          <w:bCs/>
          <w:color w:val="333333"/>
          <w:kern w:val="0"/>
          <w:sz w:val="36"/>
          <w:szCs w:val="36"/>
          <w:lang w:eastAsia="ru-RU"/>
          <w14:ligatures w14:val="none"/>
        </w:rPr>
        <w:t>Как создаются народные дружины</w:t>
      </w:r>
    </w:p>
    <w:p w14:paraId="18716258" w14:textId="0E83014F" w:rsidR="00A67A1F" w:rsidRPr="00A67A1F" w:rsidRDefault="00A67A1F" w:rsidP="00A67A1F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A67A1F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Дружины создаются по инициативе граждан в форме общественной организации. Для этого нужно уведомить органы местного самоуправления (в городах федерального значения — органы государственной власти субъекта) и территориальный орган МВД. </w:t>
      </w:r>
      <w:r w:rsidRPr="00A67A1F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</w:p>
    <w:p w14:paraId="50D69BCA" w14:textId="77777777" w:rsidR="00A67A1F" w:rsidRPr="00A67A1F" w:rsidRDefault="00A67A1F" w:rsidP="00A67A1F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A67A1F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Важные условия:</w:t>
      </w:r>
    </w:p>
    <w:p w14:paraId="54237BB5" w14:textId="77777777" w:rsidR="00A67A1F" w:rsidRPr="00A67A1F" w:rsidRDefault="00A67A1F" w:rsidP="00A67A1F">
      <w:pPr>
        <w:numPr>
          <w:ilvl w:val="0"/>
          <w:numId w:val="1"/>
        </w:num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A67A1F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Границы территории, на которой может действовать дружина, устанавливает представительный орган муниципального образования. Как правило, на одной территории создаётся только одна дружина.</w:t>
      </w:r>
    </w:p>
    <w:p w14:paraId="704DBB19" w14:textId="77777777" w:rsidR="00A67A1F" w:rsidRPr="00A67A1F" w:rsidRDefault="00A67A1F" w:rsidP="00A67A1F">
      <w:pPr>
        <w:numPr>
          <w:ilvl w:val="0"/>
          <w:numId w:val="1"/>
        </w:num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A67A1F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Дружины могут участвовать в охране порядка только после внесения в региональный реестр.</w:t>
      </w:r>
    </w:p>
    <w:p w14:paraId="710FA0F2" w14:textId="77777777" w:rsidR="00A67A1F" w:rsidRPr="00A67A1F" w:rsidRDefault="00A67A1F" w:rsidP="00A67A1F">
      <w:pPr>
        <w:numPr>
          <w:ilvl w:val="0"/>
          <w:numId w:val="1"/>
        </w:num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A67A1F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Запрещено создавать народные дружины при политических партиях и религиозных объединениях, а также допускать деятельность политических партий и религиозных объединений внутри дружин.</w:t>
      </w:r>
    </w:p>
    <w:p w14:paraId="77548898" w14:textId="77777777" w:rsidR="00A67A1F" w:rsidRPr="00A67A1F" w:rsidRDefault="00A67A1F" w:rsidP="00A67A1F">
      <w:pPr>
        <w:shd w:val="clear" w:color="auto" w:fill="FFFFFF"/>
        <w:spacing w:before="60" w:after="60" w:line="420" w:lineRule="atLeast"/>
        <w:outlineLvl w:val="1"/>
        <w:rPr>
          <w:rFonts w:ascii="Arial" w:eastAsia="Times New Roman" w:hAnsi="Arial" w:cs="Arial"/>
          <w:b/>
          <w:bCs/>
          <w:color w:val="333333"/>
          <w:kern w:val="0"/>
          <w:sz w:val="36"/>
          <w:szCs w:val="36"/>
          <w:lang w:eastAsia="ru-RU"/>
          <w14:ligatures w14:val="none"/>
        </w:rPr>
      </w:pPr>
      <w:r w:rsidRPr="00A67A1F">
        <w:rPr>
          <w:rFonts w:ascii="Arial" w:eastAsia="Times New Roman" w:hAnsi="Arial" w:cs="Arial"/>
          <w:b/>
          <w:bCs/>
          <w:color w:val="333333"/>
          <w:kern w:val="0"/>
          <w:sz w:val="36"/>
          <w:szCs w:val="36"/>
          <w:lang w:eastAsia="ru-RU"/>
          <w14:ligatures w14:val="none"/>
        </w:rPr>
        <w:t>Кто может стать дружинником</w:t>
      </w:r>
    </w:p>
    <w:p w14:paraId="010930C6" w14:textId="7323BA3E" w:rsidR="00A67A1F" w:rsidRPr="00A67A1F" w:rsidRDefault="00A67A1F" w:rsidP="00A67A1F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A67A1F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В народные дружины принимаются на добровольной основе граждане РФ, достигшие 18 лет и способные по своим деловым и личным качествам исполнять обязанности дружинника. </w:t>
      </w:r>
      <w:r w:rsidRPr="00A67A1F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</w:p>
    <w:p w14:paraId="58A0D1A7" w14:textId="77777777" w:rsidR="00A67A1F" w:rsidRPr="00A67A1F" w:rsidRDefault="00A67A1F" w:rsidP="00A67A1F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A67A1F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Не могут быть приняты граждане:</w:t>
      </w:r>
    </w:p>
    <w:p w14:paraId="2C97D693" w14:textId="77777777" w:rsidR="00A67A1F" w:rsidRPr="00A67A1F" w:rsidRDefault="00A67A1F" w:rsidP="00A67A1F">
      <w:pPr>
        <w:numPr>
          <w:ilvl w:val="0"/>
          <w:numId w:val="2"/>
        </w:num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A67A1F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имеющие неснятую или непогашенную судимость;</w:t>
      </w:r>
    </w:p>
    <w:p w14:paraId="580FA1B6" w14:textId="77777777" w:rsidR="00A67A1F" w:rsidRPr="00A67A1F" w:rsidRDefault="00A67A1F" w:rsidP="00A67A1F">
      <w:pPr>
        <w:numPr>
          <w:ilvl w:val="0"/>
          <w:numId w:val="2"/>
        </w:num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A67A1F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в отношении которых осуществляется уголовное преследование;</w:t>
      </w:r>
    </w:p>
    <w:p w14:paraId="6ABBBAED" w14:textId="77777777" w:rsidR="00A67A1F" w:rsidRPr="00A67A1F" w:rsidRDefault="00A67A1F" w:rsidP="00A67A1F">
      <w:pPr>
        <w:numPr>
          <w:ilvl w:val="0"/>
          <w:numId w:val="2"/>
        </w:num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A67A1F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ранее осуждённые за умышленные преступления;</w:t>
      </w:r>
    </w:p>
    <w:p w14:paraId="3EFF00F2" w14:textId="77777777" w:rsidR="00A67A1F" w:rsidRPr="00A67A1F" w:rsidRDefault="00A67A1F" w:rsidP="00A67A1F">
      <w:pPr>
        <w:numPr>
          <w:ilvl w:val="0"/>
          <w:numId w:val="2"/>
        </w:num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A67A1F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включённые в перечень организаций и физических лиц, причастных к экстремистской деятельности или терроризму;</w:t>
      </w:r>
    </w:p>
    <w:p w14:paraId="57D41E80" w14:textId="77777777" w:rsidR="00A67A1F" w:rsidRPr="00A67A1F" w:rsidRDefault="00A67A1F" w:rsidP="00A67A1F">
      <w:pPr>
        <w:numPr>
          <w:ilvl w:val="0"/>
          <w:numId w:val="2"/>
        </w:num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A67A1F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в отношении которых судом установлено наличие признаков экстремистской деятельности;</w:t>
      </w:r>
    </w:p>
    <w:p w14:paraId="7FA3057D" w14:textId="77777777" w:rsidR="00A67A1F" w:rsidRPr="00A67A1F" w:rsidRDefault="00A67A1F" w:rsidP="00A67A1F">
      <w:pPr>
        <w:numPr>
          <w:ilvl w:val="0"/>
          <w:numId w:val="2"/>
        </w:num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A67A1F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страдающие психическими расстройствами, наркоманией или алкоголизмом;</w:t>
      </w:r>
    </w:p>
    <w:p w14:paraId="2C168951" w14:textId="77777777" w:rsidR="00A67A1F" w:rsidRPr="00A67A1F" w:rsidRDefault="00A67A1F" w:rsidP="00A67A1F">
      <w:pPr>
        <w:numPr>
          <w:ilvl w:val="0"/>
          <w:numId w:val="2"/>
        </w:num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A67A1F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признанные недееспособными или ограниченно дееспособными по решению суда;</w:t>
      </w:r>
    </w:p>
    <w:p w14:paraId="779EBA78" w14:textId="77777777" w:rsidR="00A67A1F" w:rsidRPr="00A67A1F" w:rsidRDefault="00A67A1F" w:rsidP="00A67A1F">
      <w:pPr>
        <w:numPr>
          <w:ilvl w:val="0"/>
          <w:numId w:val="2"/>
        </w:num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A67A1F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неоднократно подвергавшиеся в течение года, предшествующего дню принятия в дружину, административному наказанию за умышленные правонарушения;</w:t>
      </w:r>
    </w:p>
    <w:p w14:paraId="1F6489D4" w14:textId="77777777" w:rsidR="00A67A1F" w:rsidRPr="00A67A1F" w:rsidRDefault="00A67A1F" w:rsidP="00A67A1F">
      <w:pPr>
        <w:numPr>
          <w:ilvl w:val="0"/>
          <w:numId w:val="2"/>
        </w:num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A67A1F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имеющие гражданство (подданство) иностранного государства.</w:t>
      </w:r>
    </w:p>
    <w:p w14:paraId="2B1D5195" w14:textId="77777777" w:rsidR="00A67A1F" w:rsidRPr="00A67A1F" w:rsidRDefault="00A67A1F" w:rsidP="00A67A1F">
      <w:pPr>
        <w:shd w:val="clear" w:color="auto" w:fill="FFFFFF"/>
        <w:spacing w:before="60" w:after="60" w:line="420" w:lineRule="atLeast"/>
        <w:outlineLvl w:val="1"/>
        <w:rPr>
          <w:rFonts w:ascii="Arial" w:eastAsia="Times New Roman" w:hAnsi="Arial" w:cs="Arial"/>
          <w:b/>
          <w:bCs/>
          <w:color w:val="333333"/>
          <w:kern w:val="0"/>
          <w:sz w:val="36"/>
          <w:szCs w:val="36"/>
          <w:lang w:eastAsia="ru-RU"/>
          <w14:ligatures w14:val="none"/>
        </w:rPr>
      </w:pPr>
      <w:r w:rsidRPr="00A67A1F">
        <w:rPr>
          <w:rFonts w:ascii="Arial" w:eastAsia="Times New Roman" w:hAnsi="Arial" w:cs="Arial"/>
          <w:b/>
          <w:bCs/>
          <w:color w:val="333333"/>
          <w:kern w:val="0"/>
          <w:sz w:val="36"/>
          <w:szCs w:val="36"/>
          <w:lang w:eastAsia="ru-RU"/>
          <w14:ligatures w14:val="none"/>
        </w:rPr>
        <w:t>Основные направления деятельности</w:t>
      </w:r>
    </w:p>
    <w:p w14:paraId="1ECF99C5" w14:textId="77777777" w:rsidR="00A67A1F" w:rsidRPr="00A67A1F" w:rsidRDefault="00A67A1F" w:rsidP="00A67A1F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A67A1F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К основным направлениям работы народных дружин относятся:</w:t>
      </w:r>
    </w:p>
    <w:p w14:paraId="1D4AEFD6" w14:textId="77777777" w:rsidR="00A67A1F" w:rsidRPr="00A67A1F" w:rsidRDefault="00A67A1F" w:rsidP="00A67A1F">
      <w:pPr>
        <w:numPr>
          <w:ilvl w:val="0"/>
          <w:numId w:val="3"/>
        </w:num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A67A1F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содействие полиции и другим правоохранительным органам в охране общественного порядка;</w:t>
      </w:r>
    </w:p>
    <w:p w14:paraId="5EDFB357" w14:textId="77777777" w:rsidR="00A67A1F" w:rsidRPr="00A67A1F" w:rsidRDefault="00A67A1F" w:rsidP="00A67A1F">
      <w:pPr>
        <w:numPr>
          <w:ilvl w:val="0"/>
          <w:numId w:val="3"/>
        </w:num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A67A1F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lastRenderedPageBreak/>
        <w:t>участие в предупреждении и пресечении правонарушений на территории создания дружины;</w:t>
      </w:r>
    </w:p>
    <w:p w14:paraId="46EFFF33" w14:textId="77777777" w:rsidR="00A67A1F" w:rsidRPr="00A67A1F" w:rsidRDefault="00A67A1F" w:rsidP="00A67A1F">
      <w:pPr>
        <w:numPr>
          <w:ilvl w:val="0"/>
          <w:numId w:val="3"/>
        </w:num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A67A1F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участие в охране общественного порядка при чрезвычайных ситуациях;</w:t>
      </w:r>
    </w:p>
    <w:p w14:paraId="001E2544" w14:textId="77777777" w:rsidR="00A67A1F" w:rsidRPr="00A67A1F" w:rsidRDefault="00A67A1F" w:rsidP="00A67A1F">
      <w:pPr>
        <w:numPr>
          <w:ilvl w:val="0"/>
          <w:numId w:val="3"/>
        </w:num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A67A1F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распространение правовых знаний и разъяснение норм поведения в общественных местах.</w:t>
      </w:r>
    </w:p>
    <w:p w14:paraId="1F885E19" w14:textId="77777777" w:rsidR="00A67A1F" w:rsidRPr="00A67A1F" w:rsidRDefault="00A67A1F" w:rsidP="00A67A1F">
      <w:pPr>
        <w:shd w:val="clear" w:color="auto" w:fill="FFFFFF"/>
        <w:spacing w:before="60" w:after="60" w:line="420" w:lineRule="atLeast"/>
        <w:outlineLvl w:val="1"/>
        <w:rPr>
          <w:rFonts w:ascii="Arial" w:eastAsia="Times New Roman" w:hAnsi="Arial" w:cs="Arial"/>
          <w:b/>
          <w:bCs/>
          <w:color w:val="333333"/>
          <w:kern w:val="0"/>
          <w:sz w:val="36"/>
          <w:szCs w:val="36"/>
          <w:lang w:eastAsia="ru-RU"/>
          <w14:ligatures w14:val="none"/>
        </w:rPr>
      </w:pPr>
      <w:r w:rsidRPr="00A67A1F">
        <w:rPr>
          <w:rFonts w:ascii="Arial" w:eastAsia="Times New Roman" w:hAnsi="Arial" w:cs="Arial"/>
          <w:b/>
          <w:bCs/>
          <w:color w:val="333333"/>
          <w:kern w:val="0"/>
          <w:sz w:val="36"/>
          <w:szCs w:val="36"/>
          <w:lang w:eastAsia="ru-RU"/>
          <w14:ligatures w14:val="none"/>
        </w:rPr>
        <w:t>Права и обязанности народных дружинников</w:t>
      </w:r>
    </w:p>
    <w:p w14:paraId="4D8EA7FE" w14:textId="77777777" w:rsidR="00A67A1F" w:rsidRPr="00A67A1F" w:rsidRDefault="00A67A1F" w:rsidP="00A67A1F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A67A1F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При участии в охране общественного порядка дружинники имеют право:</w:t>
      </w:r>
    </w:p>
    <w:p w14:paraId="74CFAB5D" w14:textId="77777777" w:rsidR="00A67A1F" w:rsidRPr="00A67A1F" w:rsidRDefault="00A67A1F" w:rsidP="00A67A1F">
      <w:pPr>
        <w:numPr>
          <w:ilvl w:val="0"/>
          <w:numId w:val="4"/>
        </w:num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A67A1F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требовать от граждан и должностных лиц прекращения противоправных деяний;</w:t>
      </w:r>
    </w:p>
    <w:p w14:paraId="5DEE04CC" w14:textId="77777777" w:rsidR="00A67A1F" w:rsidRPr="00A67A1F" w:rsidRDefault="00A67A1F" w:rsidP="00A67A1F">
      <w:pPr>
        <w:numPr>
          <w:ilvl w:val="0"/>
          <w:numId w:val="4"/>
        </w:num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A67A1F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принимать меры по охране места происшествия и обеспечению сохранности вещественных доказательств с последующей передачей их сотрудникам полиции;</w:t>
      </w:r>
    </w:p>
    <w:p w14:paraId="0F3AE340" w14:textId="77777777" w:rsidR="00A67A1F" w:rsidRPr="00A67A1F" w:rsidRDefault="00A67A1F" w:rsidP="00A67A1F">
      <w:pPr>
        <w:numPr>
          <w:ilvl w:val="0"/>
          <w:numId w:val="4"/>
        </w:num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A67A1F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оказывать содействие полиции при выполнении ею обязанностей в сфере охраны общественного порядка;</w:t>
      </w:r>
    </w:p>
    <w:p w14:paraId="612CB942" w14:textId="77777777" w:rsidR="00A67A1F" w:rsidRPr="00A67A1F" w:rsidRDefault="00A67A1F" w:rsidP="00A67A1F">
      <w:pPr>
        <w:numPr>
          <w:ilvl w:val="0"/>
          <w:numId w:val="4"/>
        </w:num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A67A1F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применять физическую силу в случаях и порядке, предусмотренных законом.</w:t>
      </w:r>
    </w:p>
    <w:p w14:paraId="2BB03C45" w14:textId="4AD6C8C5" w:rsidR="00A67A1F" w:rsidRPr="00A67A1F" w:rsidRDefault="00A67A1F" w:rsidP="00A67A1F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A67A1F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</w:t>
      </w:r>
      <w:r w:rsidRPr="00A67A1F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Обязанности дружинников включают:</w:t>
      </w:r>
    </w:p>
    <w:p w14:paraId="2304ED53" w14:textId="77777777" w:rsidR="00A67A1F" w:rsidRPr="00A67A1F" w:rsidRDefault="00A67A1F" w:rsidP="00A67A1F">
      <w:pPr>
        <w:numPr>
          <w:ilvl w:val="0"/>
          <w:numId w:val="5"/>
        </w:num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A67A1F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знать и соблюдать требования законодательства в сфере охраны порядка;</w:t>
      </w:r>
    </w:p>
    <w:p w14:paraId="0F113CDB" w14:textId="77777777" w:rsidR="00A67A1F" w:rsidRPr="00A67A1F" w:rsidRDefault="00A67A1F" w:rsidP="00A67A1F">
      <w:pPr>
        <w:numPr>
          <w:ilvl w:val="0"/>
          <w:numId w:val="5"/>
        </w:num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A67A1F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при объявлении сбора прибывать к месту сбора в установленном порядке;</w:t>
      </w:r>
    </w:p>
    <w:p w14:paraId="23585DC6" w14:textId="77777777" w:rsidR="00A67A1F" w:rsidRPr="00A67A1F" w:rsidRDefault="00A67A1F" w:rsidP="00A67A1F">
      <w:pPr>
        <w:numPr>
          <w:ilvl w:val="0"/>
          <w:numId w:val="5"/>
        </w:num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A67A1F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соблюдать права и законные интересы граждан;</w:t>
      </w:r>
    </w:p>
    <w:p w14:paraId="101241F6" w14:textId="77777777" w:rsidR="00A67A1F" w:rsidRPr="00A67A1F" w:rsidRDefault="00A67A1F" w:rsidP="00A67A1F">
      <w:pPr>
        <w:numPr>
          <w:ilvl w:val="0"/>
          <w:numId w:val="5"/>
        </w:num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A67A1F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принимать меры по предотвращению и пресечению правонарушений;</w:t>
      </w:r>
    </w:p>
    <w:p w14:paraId="2779235B" w14:textId="77777777" w:rsidR="00A67A1F" w:rsidRPr="00A67A1F" w:rsidRDefault="00A67A1F" w:rsidP="00A67A1F">
      <w:pPr>
        <w:numPr>
          <w:ilvl w:val="0"/>
          <w:numId w:val="5"/>
        </w:num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A67A1F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оказывать первую помощь гражданам при несчастных случаях, травмах и других состояниях, угрожающих жизни и здоровью, при наличии соответствующей подготовки.</w:t>
      </w:r>
    </w:p>
    <w:p w14:paraId="68781AC6" w14:textId="516A00FE" w:rsidR="00A67A1F" w:rsidRPr="00A67A1F" w:rsidRDefault="00A67A1F" w:rsidP="00A67A1F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A67A1F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Важно:</w:t>
      </w:r>
      <w:r w:rsidRPr="00A67A1F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дружинники не имеют права выдавать себя за сотрудников правоохранительных органов, проводить обыски или задерживать людей — это исключительная компетенция полиции. </w:t>
      </w:r>
      <w:r w:rsidRPr="00A67A1F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</w:p>
    <w:p w14:paraId="62A80481" w14:textId="77777777" w:rsidR="00A67A1F" w:rsidRPr="00A67A1F" w:rsidRDefault="00A67A1F" w:rsidP="00A67A1F">
      <w:pPr>
        <w:shd w:val="clear" w:color="auto" w:fill="FFFFFF"/>
        <w:spacing w:before="60" w:after="60" w:line="420" w:lineRule="atLeast"/>
        <w:outlineLvl w:val="1"/>
        <w:rPr>
          <w:rFonts w:ascii="Arial" w:eastAsia="Times New Roman" w:hAnsi="Arial" w:cs="Arial"/>
          <w:b/>
          <w:bCs/>
          <w:color w:val="333333"/>
          <w:kern w:val="0"/>
          <w:sz w:val="36"/>
          <w:szCs w:val="36"/>
          <w:lang w:eastAsia="ru-RU"/>
          <w14:ligatures w14:val="none"/>
        </w:rPr>
      </w:pPr>
      <w:r w:rsidRPr="00A67A1F">
        <w:rPr>
          <w:rFonts w:ascii="Arial" w:eastAsia="Times New Roman" w:hAnsi="Arial" w:cs="Arial"/>
          <w:b/>
          <w:bCs/>
          <w:color w:val="333333"/>
          <w:kern w:val="0"/>
          <w:sz w:val="36"/>
          <w:szCs w:val="36"/>
          <w:lang w:eastAsia="ru-RU"/>
          <w14:ligatures w14:val="none"/>
        </w:rPr>
        <w:t>Важные нюансы</w:t>
      </w:r>
    </w:p>
    <w:p w14:paraId="62C1BC40" w14:textId="3C51EC01" w:rsidR="00A67A1F" w:rsidRPr="00A67A1F" w:rsidRDefault="00A67A1F" w:rsidP="00A67A1F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A67A1F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Народные дружинники при исполнении обязанностей находятся под защитой государства. </w:t>
      </w:r>
      <w:r w:rsidRPr="00A67A1F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</w:p>
    <w:p w14:paraId="3D5FD8F6" w14:textId="4F81B7ED" w:rsidR="00A67A1F" w:rsidRPr="00A67A1F" w:rsidRDefault="00A67A1F" w:rsidP="00A67A1F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A67A1F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Они вправе отказаться от исполнения обязанностей, если есть достаточные основания полагать, что их жизни и здоровью угрожает опасность. </w:t>
      </w:r>
      <w:r w:rsidRPr="00A67A1F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</w:p>
    <w:p w14:paraId="21133CEC" w14:textId="655BABA6" w:rsidR="00A67A1F" w:rsidRPr="00A67A1F" w:rsidRDefault="00A67A1F" w:rsidP="00A67A1F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A67A1F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Деятельность дружин строится на основе планов работы, а место, время и количество участников мероприятий согласовываются с органами местного самоуправления, территориальным органом МВД и иными правоохранительными органами. </w:t>
      </w:r>
      <w:r w:rsidRPr="00A67A1F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</w:p>
    <w:p w14:paraId="7A14DE42" w14:textId="6ABD598A" w:rsidR="00A67A1F" w:rsidRPr="00A67A1F" w:rsidRDefault="00A67A1F" w:rsidP="00A67A1F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A67A1F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За противоправные действия дружинники несут ответственность, установленную законодательством РФ. </w:t>
      </w:r>
      <w:r w:rsidRPr="00A67A1F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</w:p>
    <w:p w14:paraId="0D9F707B" w14:textId="741CE7D8" w:rsidR="00A67A1F" w:rsidRPr="00A67A1F" w:rsidRDefault="00A67A1F" w:rsidP="00A67A1F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A67A1F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За воспрепятствование законной деятельности дружинника или невыполнение их законных требований предусмотрена административная ответственность (ст. 19.35 КоАП РФ</w:t>
      </w:r>
      <w:r w:rsidRPr="00A67A1F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</w:p>
    <w:p w14:paraId="38AAE4BE" w14:textId="77777777" w:rsidR="00A67A1F" w:rsidRPr="00A67A1F" w:rsidRDefault="00A67A1F" w:rsidP="00A67A1F">
      <w:pPr>
        <w:shd w:val="clear" w:color="auto" w:fill="FFFFFF"/>
        <w:spacing w:before="60" w:after="60" w:line="420" w:lineRule="atLeast"/>
        <w:outlineLvl w:val="1"/>
        <w:rPr>
          <w:rFonts w:ascii="Arial" w:eastAsia="Times New Roman" w:hAnsi="Arial" w:cs="Arial"/>
          <w:b/>
          <w:bCs/>
          <w:color w:val="333333"/>
          <w:kern w:val="0"/>
          <w:sz w:val="36"/>
          <w:szCs w:val="36"/>
          <w:lang w:eastAsia="ru-RU"/>
          <w14:ligatures w14:val="none"/>
        </w:rPr>
      </w:pPr>
      <w:r w:rsidRPr="00A67A1F">
        <w:rPr>
          <w:rFonts w:ascii="Arial" w:eastAsia="Times New Roman" w:hAnsi="Arial" w:cs="Arial"/>
          <w:b/>
          <w:bCs/>
          <w:color w:val="333333"/>
          <w:kern w:val="0"/>
          <w:sz w:val="36"/>
          <w:szCs w:val="36"/>
          <w:lang w:eastAsia="ru-RU"/>
          <w14:ligatures w14:val="none"/>
        </w:rPr>
        <w:t>Как вступить в народную дружину</w:t>
      </w:r>
    </w:p>
    <w:p w14:paraId="0F16207F" w14:textId="11F1904D" w:rsidR="00A67A1F" w:rsidRPr="00A67A1F" w:rsidRDefault="00A67A1F" w:rsidP="00A67A1F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A67A1F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lastRenderedPageBreak/>
        <w:t>Процедура вступления может различаться в зависимости от региона. Например, в Москве для этого нужно подать заявление в районное подразделение ГКУ «Московская безопасность», пройти проверку документов, испытательный срок и получить удостоверение после успешного завершения подготовки</w:t>
      </w:r>
      <w:r w:rsidRPr="00A67A1F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</w:p>
    <w:p w14:paraId="5EE968F3" w14:textId="77777777" w:rsidR="00A67A1F" w:rsidRPr="00A67A1F" w:rsidRDefault="00A67A1F" w:rsidP="00A67A1F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A67A1F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Если вас интересует вступление в дружину в вашем регионе, рекомендую обратиться в местные органы власти или в штаб вашей дружины для получения актуальной информации.</w:t>
      </w:r>
    </w:p>
    <w:p w14:paraId="47595751" w14:textId="77777777" w:rsidR="003C642E" w:rsidRDefault="003C642E"/>
    <w:sectPr w:rsidR="003C642E" w:rsidSect="00A67A1F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11F1C"/>
    <w:multiLevelType w:val="multilevel"/>
    <w:tmpl w:val="3B2ED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E724B8"/>
    <w:multiLevelType w:val="multilevel"/>
    <w:tmpl w:val="AFACC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480CD9"/>
    <w:multiLevelType w:val="multilevel"/>
    <w:tmpl w:val="273A6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E3704E"/>
    <w:multiLevelType w:val="multilevel"/>
    <w:tmpl w:val="7234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D31A1F"/>
    <w:multiLevelType w:val="multilevel"/>
    <w:tmpl w:val="96163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28330E"/>
    <w:multiLevelType w:val="multilevel"/>
    <w:tmpl w:val="DDEA0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4781998">
    <w:abstractNumId w:val="5"/>
  </w:num>
  <w:num w:numId="2" w16cid:durableId="1884244387">
    <w:abstractNumId w:val="4"/>
  </w:num>
  <w:num w:numId="3" w16cid:durableId="1193567162">
    <w:abstractNumId w:val="3"/>
  </w:num>
  <w:num w:numId="4" w16cid:durableId="1365134724">
    <w:abstractNumId w:val="2"/>
  </w:num>
  <w:num w:numId="5" w16cid:durableId="36515495">
    <w:abstractNumId w:val="1"/>
  </w:num>
  <w:num w:numId="6" w16cid:durableId="333995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DA2"/>
    <w:rsid w:val="003C642E"/>
    <w:rsid w:val="005469B9"/>
    <w:rsid w:val="00770DA2"/>
    <w:rsid w:val="0086658C"/>
    <w:rsid w:val="00A67A1F"/>
    <w:rsid w:val="00B01CAA"/>
    <w:rsid w:val="00B8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1C23F9-CBDE-45A6-9955-3CA6ABD34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0D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0D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0D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0D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0D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0D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0D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0D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0D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0D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0D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0D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0DA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0DA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0DA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0DA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0DA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0DA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0D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70D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0D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0D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0D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0DA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0DA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0DA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0D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0DA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0DA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691</Words>
  <Characters>3943</Characters>
  <Application>Microsoft Office Word</Application>
  <DocSecurity>0</DocSecurity>
  <Lines>32</Lines>
  <Paragraphs>9</Paragraphs>
  <ScaleCrop>false</ScaleCrop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dcterms:created xsi:type="dcterms:W3CDTF">2026-07-08T11:08:00Z</dcterms:created>
  <dcterms:modified xsi:type="dcterms:W3CDTF">2026-07-08T11:09:00Z</dcterms:modified>
</cp:coreProperties>
</file>